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6D9" w:rsidRPr="00AC75F5" w:rsidRDefault="008836D9" w:rsidP="008836D9">
      <w:pPr>
        <w:rPr>
          <w:b/>
          <w:sz w:val="28"/>
          <w:szCs w:val="28"/>
        </w:rPr>
      </w:pPr>
      <w:r>
        <w:t xml:space="preserve">                                              </w:t>
      </w:r>
      <w:r w:rsidRPr="00AC75F5">
        <w:rPr>
          <w:b/>
          <w:sz w:val="28"/>
          <w:szCs w:val="28"/>
        </w:rPr>
        <w:t xml:space="preserve"> С</w:t>
      </w:r>
      <w:r w:rsidR="000A47A8">
        <w:rPr>
          <w:b/>
          <w:sz w:val="28"/>
          <w:szCs w:val="28"/>
        </w:rPr>
        <w:t xml:space="preserve">троение </w:t>
      </w:r>
      <w:bookmarkStart w:id="0" w:name="_GoBack"/>
      <w:bookmarkEnd w:id="0"/>
      <w:r w:rsidRPr="00AC75F5">
        <w:rPr>
          <w:b/>
          <w:sz w:val="28"/>
          <w:szCs w:val="28"/>
        </w:rPr>
        <w:t xml:space="preserve"> вещества</w:t>
      </w:r>
    </w:p>
    <w:p w:rsidR="008836D9" w:rsidRPr="00AC75F5" w:rsidRDefault="008836D9" w:rsidP="008836D9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5"/>
        <w:gridCol w:w="2640"/>
        <w:gridCol w:w="2640"/>
        <w:gridCol w:w="2697"/>
      </w:tblGrid>
      <w:tr w:rsidR="008836D9" w:rsidRPr="003B56F8" w:rsidTr="00067A90">
        <w:tc>
          <w:tcPr>
            <w:tcW w:w="2747" w:type="dxa"/>
            <w:shd w:val="clear" w:color="auto" w:fill="auto"/>
          </w:tcPr>
          <w:p w:rsidR="008836D9" w:rsidRPr="003B56F8" w:rsidRDefault="008836D9" w:rsidP="00067A90">
            <w:pPr>
              <w:rPr>
                <w:sz w:val="28"/>
                <w:szCs w:val="28"/>
              </w:rPr>
            </w:pPr>
          </w:p>
          <w:p w:rsidR="008836D9" w:rsidRPr="003B56F8" w:rsidRDefault="008836D9" w:rsidP="00067A90">
            <w:pPr>
              <w:rPr>
                <w:sz w:val="28"/>
                <w:szCs w:val="28"/>
              </w:rPr>
            </w:pPr>
            <w:r w:rsidRPr="003B56F8">
              <w:rPr>
                <w:sz w:val="28"/>
                <w:szCs w:val="28"/>
              </w:rPr>
              <w:t>Состояние вещества</w:t>
            </w:r>
          </w:p>
        </w:tc>
        <w:tc>
          <w:tcPr>
            <w:tcW w:w="2747" w:type="dxa"/>
            <w:shd w:val="clear" w:color="auto" w:fill="auto"/>
          </w:tcPr>
          <w:p w:rsidR="008836D9" w:rsidRPr="003B56F8" w:rsidRDefault="008836D9" w:rsidP="00067A90">
            <w:pPr>
              <w:rPr>
                <w:sz w:val="28"/>
                <w:szCs w:val="28"/>
              </w:rPr>
            </w:pPr>
          </w:p>
          <w:p w:rsidR="008836D9" w:rsidRPr="003B56F8" w:rsidRDefault="008836D9" w:rsidP="00067A90">
            <w:pPr>
              <w:rPr>
                <w:sz w:val="28"/>
                <w:szCs w:val="28"/>
              </w:rPr>
            </w:pPr>
            <w:r w:rsidRPr="003B56F8">
              <w:rPr>
                <w:sz w:val="28"/>
                <w:szCs w:val="28"/>
              </w:rPr>
              <w:t>Твердое тело</w:t>
            </w:r>
          </w:p>
        </w:tc>
        <w:tc>
          <w:tcPr>
            <w:tcW w:w="2747" w:type="dxa"/>
            <w:shd w:val="clear" w:color="auto" w:fill="auto"/>
          </w:tcPr>
          <w:p w:rsidR="008836D9" w:rsidRPr="003B56F8" w:rsidRDefault="008836D9" w:rsidP="00067A90">
            <w:pPr>
              <w:rPr>
                <w:sz w:val="28"/>
                <w:szCs w:val="28"/>
              </w:rPr>
            </w:pPr>
          </w:p>
          <w:p w:rsidR="008836D9" w:rsidRPr="003B56F8" w:rsidRDefault="008836D9" w:rsidP="00067A90">
            <w:pPr>
              <w:rPr>
                <w:sz w:val="28"/>
                <w:szCs w:val="28"/>
              </w:rPr>
            </w:pPr>
            <w:r w:rsidRPr="003B56F8">
              <w:rPr>
                <w:sz w:val="28"/>
                <w:szCs w:val="28"/>
              </w:rPr>
              <w:t>Жидкость</w:t>
            </w:r>
          </w:p>
        </w:tc>
        <w:tc>
          <w:tcPr>
            <w:tcW w:w="2747" w:type="dxa"/>
            <w:shd w:val="clear" w:color="auto" w:fill="auto"/>
          </w:tcPr>
          <w:p w:rsidR="008836D9" w:rsidRPr="003B56F8" w:rsidRDefault="008836D9" w:rsidP="00067A90">
            <w:pPr>
              <w:rPr>
                <w:sz w:val="28"/>
                <w:szCs w:val="28"/>
              </w:rPr>
            </w:pPr>
          </w:p>
          <w:p w:rsidR="008836D9" w:rsidRPr="003B56F8" w:rsidRDefault="008836D9" w:rsidP="00067A90">
            <w:pPr>
              <w:rPr>
                <w:sz w:val="28"/>
                <w:szCs w:val="28"/>
              </w:rPr>
            </w:pPr>
            <w:r w:rsidRPr="003B56F8">
              <w:rPr>
                <w:sz w:val="28"/>
                <w:szCs w:val="28"/>
              </w:rPr>
              <w:t>Газообразное</w:t>
            </w:r>
          </w:p>
          <w:p w:rsidR="008836D9" w:rsidRPr="003B56F8" w:rsidRDefault="008836D9" w:rsidP="00067A90">
            <w:pPr>
              <w:rPr>
                <w:sz w:val="28"/>
                <w:szCs w:val="28"/>
              </w:rPr>
            </w:pPr>
          </w:p>
        </w:tc>
      </w:tr>
      <w:tr w:rsidR="008836D9" w:rsidRPr="003B56F8" w:rsidTr="00067A90">
        <w:tc>
          <w:tcPr>
            <w:tcW w:w="2747" w:type="dxa"/>
            <w:shd w:val="clear" w:color="auto" w:fill="auto"/>
          </w:tcPr>
          <w:p w:rsidR="008836D9" w:rsidRPr="003B56F8" w:rsidRDefault="008836D9" w:rsidP="00067A90">
            <w:pPr>
              <w:rPr>
                <w:sz w:val="28"/>
                <w:szCs w:val="28"/>
              </w:rPr>
            </w:pPr>
          </w:p>
          <w:p w:rsidR="008836D9" w:rsidRPr="003B56F8" w:rsidRDefault="008836D9" w:rsidP="00067A90">
            <w:pPr>
              <w:rPr>
                <w:sz w:val="28"/>
                <w:szCs w:val="28"/>
              </w:rPr>
            </w:pPr>
            <w:r w:rsidRPr="003B56F8">
              <w:rPr>
                <w:sz w:val="28"/>
                <w:szCs w:val="28"/>
              </w:rPr>
              <w:t>Внешние свойства</w:t>
            </w:r>
          </w:p>
        </w:tc>
        <w:tc>
          <w:tcPr>
            <w:tcW w:w="2747" w:type="dxa"/>
            <w:shd w:val="clear" w:color="auto" w:fill="auto"/>
          </w:tcPr>
          <w:p w:rsidR="008836D9" w:rsidRPr="003B56F8" w:rsidRDefault="008836D9" w:rsidP="00067A90">
            <w:pPr>
              <w:rPr>
                <w:sz w:val="28"/>
                <w:szCs w:val="28"/>
              </w:rPr>
            </w:pPr>
          </w:p>
          <w:p w:rsidR="008836D9" w:rsidRPr="003B56F8" w:rsidRDefault="008836D9" w:rsidP="00067A90">
            <w:pPr>
              <w:rPr>
                <w:sz w:val="28"/>
                <w:szCs w:val="28"/>
              </w:rPr>
            </w:pPr>
            <w:r w:rsidRPr="003B56F8">
              <w:rPr>
                <w:sz w:val="28"/>
                <w:szCs w:val="28"/>
              </w:rPr>
              <w:t>Сохраняют форму и объем.</w:t>
            </w:r>
          </w:p>
        </w:tc>
        <w:tc>
          <w:tcPr>
            <w:tcW w:w="2747" w:type="dxa"/>
            <w:shd w:val="clear" w:color="auto" w:fill="auto"/>
          </w:tcPr>
          <w:p w:rsidR="008836D9" w:rsidRPr="003B56F8" w:rsidRDefault="008836D9" w:rsidP="00067A90">
            <w:pPr>
              <w:rPr>
                <w:sz w:val="28"/>
                <w:szCs w:val="28"/>
              </w:rPr>
            </w:pPr>
          </w:p>
          <w:p w:rsidR="008836D9" w:rsidRPr="003B56F8" w:rsidRDefault="008836D9" w:rsidP="00067A90">
            <w:pPr>
              <w:rPr>
                <w:sz w:val="28"/>
                <w:szCs w:val="28"/>
              </w:rPr>
            </w:pPr>
            <w:r w:rsidRPr="003B56F8">
              <w:rPr>
                <w:sz w:val="28"/>
                <w:szCs w:val="28"/>
              </w:rPr>
              <w:t>Сохраняет объем, но легко меняет форму. Жидкости текучи.</w:t>
            </w:r>
          </w:p>
        </w:tc>
        <w:tc>
          <w:tcPr>
            <w:tcW w:w="2747" w:type="dxa"/>
            <w:shd w:val="clear" w:color="auto" w:fill="auto"/>
          </w:tcPr>
          <w:p w:rsidR="008836D9" w:rsidRPr="003B56F8" w:rsidRDefault="008836D9" w:rsidP="00067A90">
            <w:pPr>
              <w:rPr>
                <w:sz w:val="28"/>
                <w:szCs w:val="28"/>
              </w:rPr>
            </w:pPr>
          </w:p>
          <w:p w:rsidR="008836D9" w:rsidRPr="003B56F8" w:rsidRDefault="008836D9" w:rsidP="00067A90">
            <w:pPr>
              <w:rPr>
                <w:sz w:val="28"/>
                <w:szCs w:val="28"/>
              </w:rPr>
            </w:pPr>
            <w:r w:rsidRPr="003B56F8">
              <w:rPr>
                <w:sz w:val="28"/>
                <w:szCs w:val="28"/>
              </w:rPr>
              <w:t>Не имеет ни формы, ни объема, занимает весь предоставленный ему объем.</w:t>
            </w:r>
          </w:p>
          <w:p w:rsidR="008836D9" w:rsidRPr="003B56F8" w:rsidRDefault="008836D9" w:rsidP="00067A90">
            <w:pPr>
              <w:rPr>
                <w:sz w:val="28"/>
                <w:szCs w:val="28"/>
              </w:rPr>
            </w:pPr>
          </w:p>
        </w:tc>
      </w:tr>
      <w:tr w:rsidR="008836D9" w:rsidRPr="003B56F8" w:rsidTr="00067A90">
        <w:tc>
          <w:tcPr>
            <w:tcW w:w="2747" w:type="dxa"/>
            <w:shd w:val="clear" w:color="auto" w:fill="auto"/>
          </w:tcPr>
          <w:p w:rsidR="008836D9" w:rsidRPr="003B56F8" w:rsidRDefault="008836D9" w:rsidP="00067A90">
            <w:pPr>
              <w:rPr>
                <w:sz w:val="28"/>
                <w:szCs w:val="28"/>
              </w:rPr>
            </w:pPr>
          </w:p>
          <w:p w:rsidR="008836D9" w:rsidRPr="003B56F8" w:rsidRDefault="008836D9" w:rsidP="00067A90">
            <w:pPr>
              <w:rPr>
                <w:sz w:val="28"/>
                <w:szCs w:val="28"/>
              </w:rPr>
            </w:pPr>
            <w:r w:rsidRPr="003B56F8">
              <w:rPr>
                <w:sz w:val="28"/>
                <w:szCs w:val="28"/>
              </w:rPr>
              <w:t>Внутренние</w:t>
            </w:r>
          </w:p>
          <w:p w:rsidR="008836D9" w:rsidRPr="003B56F8" w:rsidRDefault="008836D9" w:rsidP="00067A90">
            <w:pPr>
              <w:rPr>
                <w:sz w:val="28"/>
                <w:szCs w:val="28"/>
              </w:rPr>
            </w:pPr>
            <w:r w:rsidRPr="003B56F8">
              <w:rPr>
                <w:sz w:val="28"/>
                <w:szCs w:val="28"/>
              </w:rPr>
              <w:t>Свойства</w:t>
            </w:r>
          </w:p>
          <w:p w:rsidR="008836D9" w:rsidRPr="003B56F8" w:rsidRDefault="008836D9" w:rsidP="00067A90">
            <w:pPr>
              <w:rPr>
                <w:sz w:val="28"/>
                <w:szCs w:val="28"/>
              </w:rPr>
            </w:pPr>
          </w:p>
        </w:tc>
        <w:tc>
          <w:tcPr>
            <w:tcW w:w="8241" w:type="dxa"/>
            <w:gridSpan w:val="3"/>
            <w:shd w:val="clear" w:color="auto" w:fill="auto"/>
          </w:tcPr>
          <w:p w:rsidR="008836D9" w:rsidRPr="003B56F8" w:rsidRDefault="008836D9" w:rsidP="00067A90">
            <w:pPr>
              <w:rPr>
                <w:i/>
                <w:sz w:val="28"/>
                <w:szCs w:val="28"/>
              </w:rPr>
            </w:pPr>
          </w:p>
          <w:p w:rsidR="008836D9" w:rsidRPr="003B56F8" w:rsidRDefault="008836D9" w:rsidP="00067A90">
            <w:pPr>
              <w:rPr>
                <w:i/>
                <w:sz w:val="28"/>
                <w:szCs w:val="28"/>
              </w:rPr>
            </w:pPr>
            <w:r w:rsidRPr="003B56F8">
              <w:rPr>
                <w:i/>
                <w:sz w:val="28"/>
                <w:szCs w:val="28"/>
              </w:rPr>
              <w:t xml:space="preserve">                               Молекулярное строение</w:t>
            </w:r>
          </w:p>
          <w:p w:rsidR="008836D9" w:rsidRPr="003B56F8" w:rsidRDefault="008836D9" w:rsidP="00067A90">
            <w:pPr>
              <w:rPr>
                <w:i/>
                <w:sz w:val="28"/>
                <w:szCs w:val="28"/>
              </w:rPr>
            </w:pPr>
          </w:p>
        </w:tc>
      </w:tr>
      <w:tr w:rsidR="008836D9" w:rsidRPr="003B56F8" w:rsidTr="00067A90">
        <w:tc>
          <w:tcPr>
            <w:tcW w:w="2747" w:type="dxa"/>
            <w:shd w:val="clear" w:color="auto" w:fill="auto"/>
          </w:tcPr>
          <w:p w:rsidR="008836D9" w:rsidRPr="003B56F8" w:rsidRDefault="008836D9" w:rsidP="00067A90">
            <w:pPr>
              <w:rPr>
                <w:sz w:val="28"/>
                <w:szCs w:val="28"/>
              </w:rPr>
            </w:pPr>
          </w:p>
          <w:p w:rsidR="008836D9" w:rsidRPr="003B56F8" w:rsidRDefault="008836D9" w:rsidP="00067A90">
            <w:pPr>
              <w:rPr>
                <w:sz w:val="28"/>
                <w:szCs w:val="28"/>
              </w:rPr>
            </w:pPr>
            <w:r w:rsidRPr="003B56F8">
              <w:rPr>
                <w:sz w:val="28"/>
                <w:szCs w:val="28"/>
              </w:rPr>
              <w:t>1. Промежутки между молекулами</w:t>
            </w:r>
          </w:p>
          <w:p w:rsidR="008836D9" w:rsidRPr="003B56F8" w:rsidRDefault="008836D9" w:rsidP="00067A90">
            <w:pPr>
              <w:rPr>
                <w:sz w:val="28"/>
                <w:szCs w:val="28"/>
              </w:rPr>
            </w:pPr>
          </w:p>
        </w:tc>
        <w:tc>
          <w:tcPr>
            <w:tcW w:w="2747" w:type="dxa"/>
            <w:shd w:val="clear" w:color="auto" w:fill="auto"/>
          </w:tcPr>
          <w:p w:rsidR="008836D9" w:rsidRPr="003B56F8" w:rsidRDefault="008836D9" w:rsidP="00067A90">
            <w:pPr>
              <w:rPr>
                <w:sz w:val="28"/>
                <w:szCs w:val="28"/>
              </w:rPr>
            </w:pPr>
          </w:p>
          <w:p w:rsidR="008836D9" w:rsidRPr="003B56F8" w:rsidRDefault="008836D9" w:rsidP="00067A90">
            <w:pPr>
              <w:rPr>
                <w:sz w:val="28"/>
                <w:szCs w:val="28"/>
              </w:rPr>
            </w:pPr>
            <w:r w:rsidRPr="003B56F8">
              <w:rPr>
                <w:sz w:val="28"/>
                <w:szCs w:val="28"/>
              </w:rPr>
              <w:t>Расстояние между молекулами примерно равно размеру молекулы</w:t>
            </w:r>
          </w:p>
        </w:tc>
        <w:tc>
          <w:tcPr>
            <w:tcW w:w="2747" w:type="dxa"/>
            <w:shd w:val="clear" w:color="auto" w:fill="auto"/>
          </w:tcPr>
          <w:p w:rsidR="008836D9" w:rsidRPr="003B56F8" w:rsidRDefault="008836D9" w:rsidP="00067A90">
            <w:pPr>
              <w:rPr>
                <w:sz w:val="28"/>
                <w:szCs w:val="28"/>
              </w:rPr>
            </w:pPr>
          </w:p>
          <w:p w:rsidR="008836D9" w:rsidRPr="003B56F8" w:rsidRDefault="008836D9" w:rsidP="00067A90">
            <w:pPr>
              <w:rPr>
                <w:sz w:val="28"/>
                <w:szCs w:val="28"/>
              </w:rPr>
            </w:pPr>
            <w:r w:rsidRPr="003B56F8">
              <w:rPr>
                <w:sz w:val="28"/>
                <w:szCs w:val="28"/>
              </w:rPr>
              <w:t>Расстояния между молекулами меньше размеров молекул</w:t>
            </w:r>
          </w:p>
        </w:tc>
        <w:tc>
          <w:tcPr>
            <w:tcW w:w="2747" w:type="dxa"/>
            <w:shd w:val="clear" w:color="auto" w:fill="auto"/>
          </w:tcPr>
          <w:p w:rsidR="008836D9" w:rsidRPr="003B56F8" w:rsidRDefault="008836D9" w:rsidP="00067A90">
            <w:pPr>
              <w:rPr>
                <w:sz w:val="28"/>
                <w:szCs w:val="28"/>
              </w:rPr>
            </w:pPr>
          </w:p>
          <w:p w:rsidR="008836D9" w:rsidRPr="003B56F8" w:rsidRDefault="008836D9" w:rsidP="00067A90">
            <w:pPr>
              <w:rPr>
                <w:sz w:val="28"/>
                <w:szCs w:val="28"/>
              </w:rPr>
            </w:pPr>
            <w:r w:rsidRPr="003B56F8">
              <w:rPr>
                <w:sz w:val="28"/>
                <w:szCs w:val="28"/>
              </w:rPr>
              <w:t>Расстояние между молекулами в несколько десятков раз больше размеров самих молекул</w:t>
            </w:r>
          </w:p>
          <w:p w:rsidR="008836D9" w:rsidRPr="003B56F8" w:rsidRDefault="008836D9" w:rsidP="00067A90">
            <w:pPr>
              <w:rPr>
                <w:sz w:val="28"/>
                <w:szCs w:val="28"/>
              </w:rPr>
            </w:pPr>
          </w:p>
        </w:tc>
      </w:tr>
      <w:tr w:rsidR="008836D9" w:rsidRPr="003B56F8" w:rsidTr="00067A90">
        <w:tc>
          <w:tcPr>
            <w:tcW w:w="2747" w:type="dxa"/>
            <w:shd w:val="clear" w:color="auto" w:fill="auto"/>
          </w:tcPr>
          <w:p w:rsidR="008836D9" w:rsidRPr="003B56F8" w:rsidRDefault="008836D9" w:rsidP="00067A90">
            <w:pPr>
              <w:rPr>
                <w:sz w:val="28"/>
                <w:szCs w:val="28"/>
              </w:rPr>
            </w:pPr>
          </w:p>
          <w:p w:rsidR="008836D9" w:rsidRPr="003B56F8" w:rsidRDefault="008836D9" w:rsidP="00067A90">
            <w:pPr>
              <w:rPr>
                <w:sz w:val="28"/>
                <w:szCs w:val="28"/>
              </w:rPr>
            </w:pPr>
            <w:r w:rsidRPr="003B56F8">
              <w:rPr>
                <w:sz w:val="28"/>
                <w:szCs w:val="28"/>
              </w:rPr>
              <w:t>2.Дижение молекул</w:t>
            </w:r>
          </w:p>
          <w:p w:rsidR="008836D9" w:rsidRPr="003B56F8" w:rsidRDefault="008836D9" w:rsidP="00067A90">
            <w:pPr>
              <w:rPr>
                <w:sz w:val="28"/>
                <w:szCs w:val="28"/>
              </w:rPr>
            </w:pPr>
          </w:p>
          <w:p w:rsidR="008836D9" w:rsidRPr="003B56F8" w:rsidRDefault="008836D9" w:rsidP="00067A90">
            <w:pPr>
              <w:rPr>
                <w:sz w:val="28"/>
                <w:szCs w:val="28"/>
              </w:rPr>
            </w:pPr>
          </w:p>
          <w:p w:rsidR="008836D9" w:rsidRPr="003B56F8" w:rsidRDefault="008836D9" w:rsidP="00067A90">
            <w:pPr>
              <w:rPr>
                <w:sz w:val="28"/>
                <w:szCs w:val="28"/>
              </w:rPr>
            </w:pPr>
          </w:p>
          <w:p w:rsidR="008836D9" w:rsidRPr="003B56F8" w:rsidRDefault="008836D9" w:rsidP="00067A90">
            <w:pPr>
              <w:rPr>
                <w:sz w:val="28"/>
                <w:szCs w:val="28"/>
              </w:rPr>
            </w:pPr>
          </w:p>
        </w:tc>
        <w:tc>
          <w:tcPr>
            <w:tcW w:w="2747" w:type="dxa"/>
            <w:shd w:val="clear" w:color="auto" w:fill="auto"/>
          </w:tcPr>
          <w:p w:rsidR="008836D9" w:rsidRPr="003B56F8" w:rsidRDefault="008836D9" w:rsidP="00067A90">
            <w:pPr>
              <w:rPr>
                <w:sz w:val="28"/>
                <w:szCs w:val="28"/>
              </w:rPr>
            </w:pPr>
          </w:p>
          <w:p w:rsidR="008836D9" w:rsidRPr="003B56F8" w:rsidRDefault="008836D9" w:rsidP="00067A90">
            <w:pPr>
              <w:rPr>
                <w:sz w:val="28"/>
                <w:szCs w:val="28"/>
              </w:rPr>
            </w:pPr>
            <w:r w:rsidRPr="003B56F8">
              <w:rPr>
                <w:sz w:val="28"/>
                <w:szCs w:val="28"/>
              </w:rPr>
              <w:t>Находятся в постоянном движении, но каждая молекула колеблется около положения равновесия</w:t>
            </w:r>
          </w:p>
          <w:p w:rsidR="008836D9" w:rsidRPr="003B56F8" w:rsidRDefault="008836D9" w:rsidP="00067A90">
            <w:pPr>
              <w:rPr>
                <w:sz w:val="28"/>
                <w:szCs w:val="28"/>
              </w:rPr>
            </w:pPr>
          </w:p>
        </w:tc>
        <w:tc>
          <w:tcPr>
            <w:tcW w:w="2747" w:type="dxa"/>
            <w:shd w:val="clear" w:color="auto" w:fill="auto"/>
          </w:tcPr>
          <w:p w:rsidR="008836D9" w:rsidRPr="003B56F8" w:rsidRDefault="008836D9" w:rsidP="00067A90">
            <w:pPr>
              <w:rPr>
                <w:sz w:val="28"/>
                <w:szCs w:val="28"/>
              </w:rPr>
            </w:pPr>
          </w:p>
          <w:p w:rsidR="008836D9" w:rsidRPr="003B56F8" w:rsidRDefault="008836D9" w:rsidP="00067A90">
            <w:pPr>
              <w:rPr>
                <w:sz w:val="28"/>
                <w:szCs w:val="28"/>
              </w:rPr>
            </w:pPr>
            <w:r w:rsidRPr="003B56F8">
              <w:rPr>
                <w:sz w:val="28"/>
                <w:szCs w:val="28"/>
              </w:rPr>
              <w:t>Скачками менять свое положение, движутся по всему объему</w:t>
            </w:r>
          </w:p>
        </w:tc>
        <w:tc>
          <w:tcPr>
            <w:tcW w:w="2747" w:type="dxa"/>
            <w:shd w:val="clear" w:color="auto" w:fill="auto"/>
          </w:tcPr>
          <w:p w:rsidR="008836D9" w:rsidRPr="003B56F8" w:rsidRDefault="008836D9" w:rsidP="00067A90">
            <w:pPr>
              <w:rPr>
                <w:sz w:val="28"/>
                <w:szCs w:val="28"/>
              </w:rPr>
            </w:pPr>
          </w:p>
          <w:p w:rsidR="008836D9" w:rsidRPr="003B56F8" w:rsidRDefault="008836D9" w:rsidP="00067A90">
            <w:pPr>
              <w:rPr>
                <w:sz w:val="28"/>
                <w:szCs w:val="28"/>
              </w:rPr>
            </w:pPr>
            <w:r w:rsidRPr="003B56F8">
              <w:rPr>
                <w:sz w:val="28"/>
                <w:szCs w:val="28"/>
              </w:rPr>
              <w:t xml:space="preserve">Движутся быстро и беспорядочно во всех направлениях </w:t>
            </w:r>
          </w:p>
        </w:tc>
      </w:tr>
      <w:tr w:rsidR="008836D9" w:rsidRPr="003B56F8" w:rsidTr="00067A90">
        <w:tc>
          <w:tcPr>
            <w:tcW w:w="2747" w:type="dxa"/>
            <w:shd w:val="clear" w:color="auto" w:fill="auto"/>
          </w:tcPr>
          <w:p w:rsidR="008836D9" w:rsidRPr="003B56F8" w:rsidRDefault="008836D9" w:rsidP="00067A90">
            <w:pPr>
              <w:rPr>
                <w:sz w:val="28"/>
                <w:szCs w:val="28"/>
              </w:rPr>
            </w:pPr>
          </w:p>
          <w:p w:rsidR="008836D9" w:rsidRPr="003B56F8" w:rsidRDefault="008836D9" w:rsidP="00067A90">
            <w:pPr>
              <w:rPr>
                <w:sz w:val="28"/>
                <w:szCs w:val="28"/>
              </w:rPr>
            </w:pPr>
            <w:r w:rsidRPr="003B56F8">
              <w:rPr>
                <w:sz w:val="28"/>
                <w:szCs w:val="28"/>
              </w:rPr>
              <w:t>3.Взаимодействие между молекулами</w:t>
            </w:r>
          </w:p>
          <w:p w:rsidR="008836D9" w:rsidRPr="003B56F8" w:rsidRDefault="008836D9" w:rsidP="00067A90">
            <w:pPr>
              <w:rPr>
                <w:sz w:val="28"/>
                <w:szCs w:val="28"/>
              </w:rPr>
            </w:pPr>
          </w:p>
          <w:p w:rsidR="008836D9" w:rsidRPr="003B56F8" w:rsidRDefault="008836D9" w:rsidP="00067A90">
            <w:pPr>
              <w:rPr>
                <w:sz w:val="28"/>
                <w:szCs w:val="28"/>
              </w:rPr>
            </w:pPr>
          </w:p>
          <w:p w:rsidR="008836D9" w:rsidRPr="003B56F8" w:rsidRDefault="008836D9" w:rsidP="00067A90">
            <w:pPr>
              <w:rPr>
                <w:sz w:val="28"/>
                <w:szCs w:val="28"/>
              </w:rPr>
            </w:pPr>
          </w:p>
        </w:tc>
        <w:tc>
          <w:tcPr>
            <w:tcW w:w="2747" w:type="dxa"/>
            <w:shd w:val="clear" w:color="auto" w:fill="auto"/>
          </w:tcPr>
          <w:p w:rsidR="008836D9" w:rsidRPr="003B56F8" w:rsidRDefault="008836D9" w:rsidP="00067A90">
            <w:pPr>
              <w:rPr>
                <w:sz w:val="28"/>
                <w:szCs w:val="28"/>
              </w:rPr>
            </w:pPr>
          </w:p>
          <w:p w:rsidR="008836D9" w:rsidRPr="003B56F8" w:rsidRDefault="008836D9" w:rsidP="00067A90">
            <w:pPr>
              <w:rPr>
                <w:sz w:val="28"/>
                <w:szCs w:val="28"/>
              </w:rPr>
            </w:pPr>
            <w:r w:rsidRPr="003B56F8">
              <w:rPr>
                <w:sz w:val="28"/>
                <w:szCs w:val="28"/>
              </w:rPr>
              <w:t>Силы притяжения больше сил отталкивания</w:t>
            </w:r>
          </w:p>
        </w:tc>
        <w:tc>
          <w:tcPr>
            <w:tcW w:w="2747" w:type="dxa"/>
            <w:shd w:val="clear" w:color="auto" w:fill="auto"/>
          </w:tcPr>
          <w:p w:rsidR="008836D9" w:rsidRPr="003B56F8" w:rsidRDefault="008836D9" w:rsidP="00067A90">
            <w:pPr>
              <w:rPr>
                <w:sz w:val="28"/>
                <w:szCs w:val="28"/>
              </w:rPr>
            </w:pPr>
          </w:p>
          <w:p w:rsidR="008836D9" w:rsidRPr="003B56F8" w:rsidRDefault="008836D9" w:rsidP="00067A90">
            <w:pPr>
              <w:rPr>
                <w:sz w:val="28"/>
                <w:szCs w:val="28"/>
              </w:rPr>
            </w:pPr>
            <w:r w:rsidRPr="003B56F8">
              <w:rPr>
                <w:sz w:val="28"/>
                <w:szCs w:val="28"/>
              </w:rPr>
              <w:t>Силы притяжения меньше сил отталкивания</w:t>
            </w:r>
          </w:p>
        </w:tc>
        <w:tc>
          <w:tcPr>
            <w:tcW w:w="2747" w:type="dxa"/>
            <w:shd w:val="clear" w:color="auto" w:fill="auto"/>
          </w:tcPr>
          <w:p w:rsidR="008836D9" w:rsidRPr="003B56F8" w:rsidRDefault="008836D9" w:rsidP="00067A90">
            <w:pPr>
              <w:rPr>
                <w:sz w:val="28"/>
                <w:szCs w:val="28"/>
              </w:rPr>
            </w:pPr>
          </w:p>
          <w:p w:rsidR="008836D9" w:rsidRPr="003B56F8" w:rsidRDefault="008836D9" w:rsidP="00067A90">
            <w:pPr>
              <w:rPr>
                <w:sz w:val="28"/>
                <w:szCs w:val="28"/>
              </w:rPr>
            </w:pPr>
            <w:r w:rsidRPr="003B56F8">
              <w:rPr>
                <w:sz w:val="28"/>
                <w:szCs w:val="28"/>
              </w:rPr>
              <w:t>Силы притяжения и отталкивания малы</w:t>
            </w:r>
          </w:p>
        </w:tc>
      </w:tr>
    </w:tbl>
    <w:p w:rsidR="001501A6" w:rsidRPr="008836D9" w:rsidRDefault="001501A6"/>
    <w:sectPr w:rsidR="001501A6" w:rsidRPr="008836D9" w:rsidSect="008836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6D9"/>
    <w:rsid w:val="000A47A8"/>
    <w:rsid w:val="001501A6"/>
    <w:rsid w:val="00883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6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6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852</Characters>
  <Application>Microsoft Office Word</Application>
  <DocSecurity>0</DocSecurity>
  <Lines>7</Lines>
  <Paragraphs>1</Paragraphs>
  <ScaleCrop>false</ScaleCrop>
  <Company>Home</Company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2013-12-10T11:38:00Z</dcterms:created>
  <dcterms:modified xsi:type="dcterms:W3CDTF">2013-12-10T12:01:00Z</dcterms:modified>
</cp:coreProperties>
</file>